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410" w:rsidRDefault="002E2410" w:rsidP="002E2410">
      <w:pPr>
        <w:spacing w:line="500" w:lineRule="exact"/>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关于2019年技师申报的相关注意事项</w:t>
      </w:r>
    </w:p>
    <w:p w:rsidR="002E2410" w:rsidRDefault="002E2410" w:rsidP="002E2410">
      <w:pPr>
        <w:spacing w:line="500" w:lineRule="exact"/>
        <w:jc w:val="center"/>
        <w:rPr>
          <w:rFonts w:eastAsia="方正仿宋_GBK"/>
          <w:b/>
          <w:color w:val="000000"/>
          <w:sz w:val="32"/>
          <w:szCs w:val="32"/>
        </w:rPr>
      </w:pPr>
    </w:p>
    <w:p w:rsidR="002E2410" w:rsidRDefault="002E2410" w:rsidP="002E2410">
      <w:pPr>
        <w:pStyle w:val="ListParagraph"/>
        <w:numPr>
          <w:ilvl w:val="0"/>
          <w:numId w:val="1"/>
        </w:numPr>
        <w:spacing w:line="500" w:lineRule="exact"/>
        <w:ind w:firstLineChars="0"/>
        <w:rPr>
          <w:rStyle w:val="a8"/>
          <w:rFonts w:eastAsia="方正黑体_GBK" w:hint="eastAsia"/>
          <w:b w:val="0"/>
          <w:bCs/>
          <w:color w:val="000000"/>
          <w:sz w:val="32"/>
          <w:szCs w:val="32"/>
        </w:rPr>
      </w:pPr>
      <w:r>
        <w:rPr>
          <w:rStyle w:val="a8"/>
          <w:rFonts w:eastAsia="方正黑体_GBK"/>
          <w:b w:val="0"/>
          <w:bCs/>
          <w:color w:val="000000"/>
          <w:sz w:val="32"/>
          <w:szCs w:val="32"/>
        </w:rPr>
        <w:t>新政策较往年的变化</w:t>
      </w:r>
    </w:p>
    <w:p w:rsidR="002E2410" w:rsidRDefault="002E2410" w:rsidP="002E2410">
      <w:pPr>
        <w:ind w:firstLineChars="200" w:firstLine="600"/>
        <w:rPr>
          <w:rFonts w:ascii="仿宋" w:eastAsia="仿宋" w:hAnsi="仿宋"/>
          <w:sz w:val="30"/>
          <w:szCs w:val="30"/>
        </w:rPr>
      </w:pPr>
      <w:r>
        <w:rPr>
          <w:rFonts w:ascii="仿宋" w:eastAsia="仿宋" w:hAnsi="仿宋" w:hint="eastAsia"/>
          <w:sz w:val="30"/>
          <w:szCs w:val="30"/>
        </w:rPr>
        <w:t>1、申报技师人员学历方面有重大调整：高级技工学校、技师学院、中专学校的学历须要求本工种。大专以上学历不限专业，大专以上学历需同时提供学历认证材料。或取得政府人力资源和社会保障部门颁发的成人教育高等教育专业证书。</w:t>
      </w:r>
    </w:p>
    <w:p w:rsidR="002E2410" w:rsidRDefault="002E2410" w:rsidP="002E2410">
      <w:pPr>
        <w:pStyle w:val="ListParagraph"/>
        <w:spacing w:line="500" w:lineRule="exact"/>
        <w:ind w:firstLine="600"/>
        <w:rPr>
          <w:rFonts w:ascii="仿宋" w:eastAsia="仿宋" w:hAnsi="仿宋" w:hint="eastAsia"/>
          <w:sz w:val="30"/>
          <w:szCs w:val="30"/>
        </w:rPr>
      </w:pPr>
      <w:r>
        <w:rPr>
          <w:rFonts w:ascii="仿宋" w:eastAsia="仿宋" w:hAnsi="仿宋" w:hint="eastAsia"/>
          <w:sz w:val="30"/>
          <w:szCs w:val="30"/>
        </w:rPr>
        <w:t>2、申报条件中的继续教育，要求提供2018年的继续教育证书复印件（2017年开始，要求每年都要参加继续教育。例如：明年的各等级申报要求提供2018、2019的继续教育）。</w:t>
      </w:r>
    </w:p>
    <w:p w:rsidR="002E2410" w:rsidRDefault="002E2410" w:rsidP="002E2410">
      <w:pPr>
        <w:ind w:firstLineChars="200" w:firstLine="640"/>
        <w:rPr>
          <w:rFonts w:ascii="仿宋" w:eastAsia="仿宋" w:hAnsi="仿宋"/>
          <w:sz w:val="30"/>
          <w:szCs w:val="30"/>
        </w:rPr>
      </w:pPr>
      <w:r>
        <w:rPr>
          <w:rStyle w:val="a8"/>
          <w:rFonts w:eastAsia="方正黑体_GBK" w:hint="eastAsia"/>
          <w:b w:val="0"/>
          <w:bCs/>
          <w:color w:val="000000"/>
          <w:sz w:val="32"/>
          <w:szCs w:val="32"/>
        </w:rPr>
        <w:t>3</w:t>
      </w:r>
      <w:r>
        <w:rPr>
          <w:rStyle w:val="a8"/>
          <w:rFonts w:eastAsia="方正黑体_GBK" w:hint="eastAsia"/>
          <w:b w:val="0"/>
          <w:bCs/>
          <w:color w:val="000000"/>
          <w:sz w:val="32"/>
          <w:szCs w:val="32"/>
        </w:rPr>
        <w:t>、</w:t>
      </w:r>
      <w:r>
        <w:rPr>
          <w:rFonts w:ascii="仿宋" w:eastAsia="仿宋" w:hAnsi="仿宋" w:hint="eastAsia"/>
          <w:sz w:val="30"/>
          <w:szCs w:val="30"/>
        </w:rPr>
        <w:t>量化考评方面：取消表扬信、锦旗等加分项目，增加单位综合评价，增加了</w:t>
      </w:r>
      <w:r>
        <w:rPr>
          <w:rFonts w:eastAsia="方正仿宋_GBK"/>
          <w:color w:val="000000"/>
          <w:sz w:val="32"/>
          <w:szCs w:val="32"/>
        </w:rPr>
        <w:t>《</w:t>
      </w:r>
      <w:r>
        <w:rPr>
          <w:rFonts w:ascii="仿宋" w:eastAsia="仿宋" w:hAnsi="仿宋" w:hint="eastAsia"/>
          <w:sz w:val="30"/>
          <w:szCs w:val="30"/>
        </w:rPr>
        <w:t>技师申报单位综合评价表</w:t>
      </w:r>
      <w:r>
        <w:rPr>
          <w:rFonts w:eastAsia="方正仿宋_GBK"/>
          <w:color w:val="000000"/>
          <w:sz w:val="32"/>
          <w:szCs w:val="32"/>
        </w:rPr>
        <w:t>》</w:t>
      </w:r>
      <w:r>
        <w:rPr>
          <w:rFonts w:ascii="仿宋" w:eastAsia="仿宋" w:hAnsi="仿宋" w:hint="eastAsia"/>
          <w:sz w:val="30"/>
          <w:szCs w:val="30"/>
        </w:rPr>
        <w:t>，计入量化考评总分，分值为2分。品德业绩能力和综合评价分值同时进行了微调。</w:t>
      </w:r>
      <w:r>
        <w:rPr>
          <w:rFonts w:eastAsia="方正仿宋_GBK"/>
          <w:color w:val="000000"/>
          <w:sz w:val="32"/>
          <w:szCs w:val="32"/>
        </w:rPr>
        <w:t>《</w:t>
      </w:r>
      <w:r>
        <w:rPr>
          <w:rFonts w:ascii="仿宋" w:eastAsia="仿宋" w:hAnsi="仿宋" w:hint="eastAsia"/>
          <w:sz w:val="30"/>
          <w:szCs w:val="30"/>
        </w:rPr>
        <w:t>技师量化考评表</w:t>
      </w:r>
      <w:r>
        <w:rPr>
          <w:rFonts w:eastAsia="方正仿宋_GBK"/>
          <w:color w:val="000000"/>
          <w:sz w:val="32"/>
          <w:szCs w:val="32"/>
        </w:rPr>
        <w:t>》</w:t>
      </w:r>
      <w:r>
        <w:rPr>
          <w:rFonts w:ascii="仿宋" w:eastAsia="仿宋" w:hAnsi="仿宋" w:hint="eastAsia"/>
          <w:sz w:val="30"/>
          <w:szCs w:val="30"/>
        </w:rPr>
        <w:t>由单位按实填写并予以公示，具体参照量化考评说明。</w:t>
      </w:r>
    </w:p>
    <w:p w:rsidR="002E2410" w:rsidRDefault="002E2410" w:rsidP="002E2410">
      <w:pPr>
        <w:spacing w:line="500" w:lineRule="exact"/>
        <w:ind w:firstLineChars="200" w:firstLine="600"/>
        <w:rPr>
          <w:rFonts w:ascii="仿宋" w:eastAsia="仿宋" w:hAnsi="仿宋"/>
          <w:sz w:val="30"/>
          <w:szCs w:val="30"/>
        </w:rPr>
      </w:pPr>
      <w:r>
        <w:rPr>
          <w:rFonts w:ascii="仿宋" w:eastAsia="仿宋" w:hAnsi="仿宋" w:hint="eastAsia"/>
          <w:sz w:val="30"/>
          <w:szCs w:val="30"/>
        </w:rPr>
        <w:t>4</w:t>
      </w:r>
      <w:r>
        <w:rPr>
          <w:rFonts w:ascii="仿宋" w:eastAsia="仿宋" w:hAnsi="仿宋"/>
          <w:sz w:val="30"/>
          <w:szCs w:val="30"/>
        </w:rPr>
        <w:t>、全省高校系统技师申报</w:t>
      </w:r>
      <w:r>
        <w:rPr>
          <w:rFonts w:ascii="仿宋" w:eastAsia="仿宋" w:hAnsi="仿宋" w:hint="eastAsia"/>
          <w:sz w:val="30"/>
          <w:szCs w:val="30"/>
        </w:rPr>
        <w:t>和去年一样，实行</w:t>
      </w:r>
      <w:r>
        <w:rPr>
          <w:rFonts w:ascii="仿宋" w:eastAsia="仿宋" w:hAnsi="仿宋"/>
          <w:sz w:val="30"/>
          <w:szCs w:val="30"/>
        </w:rPr>
        <w:t>属地化</w:t>
      </w:r>
      <w:r>
        <w:rPr>
          <w:rFonts w:ascii="仿宋" w:eastAsia="仿宋" w:hAnsi="仿宋" w:hint="eastAsia"/>
          <w:sz w:val="30"/>
          <w:szCs w:val="30"/>
        </w:rPr>
        <w:t>申报</w:t>
      </w:r>
      <w:r>
        <w:rPr>
          <w:rFonts w:ascii="仿宋" w:eastAsia="仿宋" w:hAnsi="仿宋"/>
          <w:sz w:val="30"/>
          <w:szCs w:val="30"/>
        </w:rPr>
        <w:t>，参加全省统一组织的技师选拔考试。驻宁高校将申报材料报省工考办</w:t>
      </w:r>
      <w:r>
        <w:rPr>
          <w:rFonts w:ascii="仿宋" w:eastAsia="仿宋" w:hAnsi="仿宋" w:hint="eastAsia"/>
          <w:sz w:val="30"/>
          <w:szCs w:val="30"/>
        </w:rPr>
        <w:t>。</w:t>
      </w:r>
      <w:r>
        <w:rPr>
          <w:rFonts w:ascii="仿宋" w:eastAsia="仿宋" w:hAnsi="仿宋"/>
          <w:sz w:val="30"/>
          <w:szCs w:val="30"/>
        </w:rPr>
        <w:t>（经与教育厅沟通，审批表中“主管部门”一栏可以不盖章）。</w:t>
      </w:r>
    </w:p>
    <w:p w:rsidR="002E2410" w:rsidRDefault="002E2410" w:rsidP="002E2410">
      <w:pPr>
        <w:spacing w:line="500" w:lineRule="exact"/>
        <w:ind w:firstLineChars="200" w:firstLine="600"/>
        <w:rPr>
          <w:rFonts w:ascii="仿宋" w:eastAsia="仿宋" w:hAnsi="仿宋"/>
          <w:sz w:val="30"/>
          <w:szCs w:val="30"/>
        </w:rPr>
      </w:pPr>
      <w:r>
        <w:rPr>
          <w:rFonts w:ascii="仿宋" w:eastAsia="仿宋" w:hAnsi="仿宋" w:hint="eastAsia"/>
          <w:sz w:val="30"/>
          <w:szCs w:val="30"/>
        </w:rPr>
        <w:t>5</w:t>
      </w:r>
      <w:r>
        <w:rPr>
          <w:rFonts w:ascii="仿宋" w:eastAsia="仿宋" w:hAnsi="仿宋"/>
          <w:sz w:val="30"/>
          <w:szCs w:val="30"/>
        </w:rPr>
        <w:t>、</w:t>
      </w:r>
      <w:r>
        <w:rPr>
          <w:rFonts w:ascii="仿宋" w:eastAsia="仿宋" w:hAnsi="仿宋"/>
          <w:b/>
          <w:sz w:val="30"/>
          <w:szCs w:val="30"/>
        </w:rPr>
        <w:t>《</w:t>
      </w:r>
      <w:r>
        <w:rPr>
          <w:rFonts w:ascii="仿宋" w:eastAsia="仿宋" w:hAnsi="仿宋" w:hint="eastAsia"/>
          <w:b/>
          <w:sz w:val="30"/>
          <w:szCs w:val="30"/>
        </w:rPr>
        <w:t>考核审批表</w:t>
      </w:r>
      <w:r>
        <w:rPr>
          <w:rFonts w:ascii="仿宋" w:eastAsia="仿宋" w:hAnsi="仿宋"/>
          <w:b/>
          <w:sz w:val="30"/>
          <w:szCs w:val="30"/>
        </w:rPr>
        <w:t>》</w:t>
      </w:r>
      <w:r>
        <w:rPr>
          <w:rFonts w:ascii="仿宋" w:eastAsia="仿宋" w:hAnsi="仿宋"/>
          <w:sz w:val="30"/>
          <w:szCs w:val="30"/>
        </w:rPr>
        <w:t>及</w:t>
      </w:r>
      <w:r>
        <w:rPr>
          <w:rFonts w:ascii="仿宋" w:eastAsia="仿宋" w:hAnsi="仿宋"/>
          <w:b/>
          <w:sz w:val="30"/>
          <w:szCs w:val="30"/>
        </w:rPr>
        <w:t>《考核信息表》</w:t>
      </w:r>
      <w:r>
        <w:rPr>
          <w:rFonts w:ascii="仿宋" w:eastAsia="仿宋" w:hAnsi="仿宋"/>
          <w:sz w:val="30"/>
          <w:szCs w:val="30"/>
        </w:rPr>
        <w:t>更新</w:t>
      </w:r>
      <w:r>
        <w:rPr>
          <w:rFonts w:ascii="仿宋" w:eastAsia="仿宋" w:hAnsi="仿宋" w:hint="eastAsia"/>
          <w:sz w:val="30"/>
          <w:szCs w:val="30"/>
        </w:rPr>
        <w:t>，</w:t>
      </w:r>
      <w:r>
        <w:rPr>
          <w:rFonts w:ascii="仿宋" w:eastAsia="仿宋" w:hAnsi="仿宋"/>
          <w:sz w:val="30"/>
          <w:szCs w:val="30"/>
        </w:rPr>
        <w:t>勿使用老版本。</w:t>
      </w:r>
    </w:p>
    <w:p w:rsidR="002E2410" w:rsidRDefault="002E2410" w:rsidP="002E2410">
      <w:pPr>
        <w:spacing w:line="500" w:lineRule="exact"/>
        <w:ind w:firstLineChars="200" w:firstLine="600"/>
        <w:rPr>
          <w:rStyle w:val="a8"/>
          <w:rFonts w:eastAsia="方正黑体_GBK"/>
          <w:b w:val="0"/>
          <w:bCs/>
          <w:color w:val="000000"/>
          <w:sz w:val="32"/>
          <w:szCs w:val="32"/>
        </w:rPr>
      </w:pPr>
      <w:r>
        <w:rPr>
          <w:rFonts w:ascii="仿宋" w:eastAsia="仿宋" w:hAnsi="仿宋" w:hint="eastAsia"/>
          <w:sz w:val="30"/>
          <w:szCs w:val="30"/>
        </w:rPr>
        <w:t>6</w:t>
      </w:r>
      <w:r>
        <w:rPr>
          <w:rFonts w:ascii="仿宋" w:eastAsia="仿宋" w:hAnsi="仿宋"/>
          <w:sz w:val="30"/>
          <w:szCs w:val="30"/>
        </w:rPr>
        <w:t xml:space="preserve">、各单位要严格把关申报材料。发现弄虚作假行为，记入诚信记录，期限为三年。 </w:t>
      </w:r>
      <w:r>
        <w:rPr>
          <w:rStyle w:val="a8"/>
          <w:rFonts w:eastAsia="方正黑体_GBK"/>
          <w:b w:val="0"/>
          <w:bCs/>
          <w:color w:val="000000"/>
          <w:sz w:val="32"/>
          <w:szCs w:val="32"/>
        </w:rPr>
        <w:t xml:space="preserve"> </w:t>
      </w:r>
    </w:p>
    <w:p w:rsidR="002E2410" w:rsidRPr="002E2410" w:rsidRDefault="002E2410" w:rsidP="002E2410">
      <w:pPr>
        <w:widowControl/>
        <w:rPr>
          <w:rFonts w:ascii="仿宋" w:eastAsia="仿宋" w:hAnsi="仿宋"/>
          <w:sz w:val="30"/>
          <w:szCs w:val="30"/>
        </w:rPr>
      </w:pPr>
      <w:r w:rsidRPr="002E2410">
        <w:rPr>
          <w:rFonts w:ascii="仿宋" w:eastAsia="仿宋" w:hAnsi="仿宋"/>
          <w:sz w:val="30"/>
          <w:szCs w:val="30"/>
        </w:rPr>
        <w:t>二、技师选拔考试报名</w:t>
      </w:r>
    </w:p>
    <w:p w:rsidR="002E2410" w:rsidRPr="002E2410" w:rsidRDefault="002E2410" w:rsidP="002E2410">
      <w:pPr>
        <w:widowControl/>
        <w:rPr>
          <w:rFonts w:ascii="仿宋" w:eastAsia="仿宋" w:hAnsi="仿宋"/>
          <w:sz w:val="30"/>
          <w:szCs w:val="30"/>
        </w:rPr>
      </w:pPr>
      <w:r w:rsidRPr="002E2410">
        <w:rPr>
          <w:rFonts w:ascii="仿宋" w:eastAsia="仿宋" w:hAnsi="仿宋" w:hint="eastAsia"/>
          <w:sz w:val="30"/>
          <w:szCs w:val="30"/>
        </w:rPr>
        <w:t>选拔考试</w:t>
      </w:r>
      <w:r w:rsidRPr="002E2410">
        <w:rPr>
          <w:rFonts w:ascii="仿宋" w:eastAsia="仿宋" w:hAnsi="仿宋"/>
          <w:sz w:val="30"/>
          <w:szCs w:val="30"/>
        </w:rPr>
        <w:t>报名时，请提交下列材料（请各单位</w:t>
      </w:r>
      <w:r w:rsidRPr="002E2410">
        <w:rPr>
          <w:rFonts w:ascii="仿宋" w:eastAsia="仿宋" w:hAnsi="仿宋" w:hint="eastAsia"/>
          <w:sz w:val="30"/>
          <w:szCs w:val="30"/>
        </w:rPr>
        <w:t>认真</w:t>
      </w:r>
      <w:r w:rsidRPr="002E2410">
        <w:rPr>
          <w:rFonts w:ascii="仿宋" w:eastAsia="仿宋" w:hAnsi="仿宋"/>
          <w:sz w:val="30"/>
          <w:szCs w:val="30"/>
        </w:rPr>
        <w:t>审核</w:t>
      </w:r>
      <w:r w:rsidRPr="002E2410">
        <w:rPr>
          <w:rFonts w:ascii="仿宋" w:eastAsia="仿宋" w:hAnsi="仿宋" w:hint="eastAsia"/>
          <w:sz w:val="30"/>
          <w:szCs w:val="30"/>
        </w:rPr>
        <w:t>相关</w:t>
      </w:r>
      <w:r w:rsidRPr="002E2410">
        <w:rPr>
          <w:rFonts w:ascii="仿宋" w:eastAsia="仿宋" w:hAnsi="仿宋"/>
          <w:sz w:val="30"/>
          <w:szCs w:val="30"/>
        </w:rPr>
        <w:t>证明材料原件，复印件上由审核人</w:t>
      </w:r>
      <w:r w:rsidRPr="002E2410">
        <w:rPr>
          <w:rFonts w:ascii="仿宋" w:eastAsia="仿宋" w:hAnsi="仿宋" w:hint="eastAsia"/>
          <w:sz w:val="30"/>
          <w:szCs w:val="30"/>
        </w:rPr>
        <w:t>签字</w:t>
      </w:r>
      <w:r w:rsidRPr="002E2410">
        <w:rPr>
          <w:rFonts w:ascii="仿宋" w:eastAsia="仿宋" w:hAnsi="仿宋"/>
          <w:sz w:val="30"/>
          <w:szCs w:val="30"/>
        </w:rPr>
        <w:t>并加盖公章）：</w:t>
      </w:r>
    </w:p>
    <w:p w:rsidR="002E2410" w:rsidRPr="002E2410" w:rsidRDefault="002E2410" w:rsidP="002E2410">
      <w:pPr>
        <w:widowControl/>
        <w:rPr>
          <w:rFonts w:ascii="仿宋" w:eastAsia="仿宋" w:hAnsi="仿宋"/>
          <w:sz w:val="30"/>
          <w:szCs w:val="30"/>
        </w:rPr>
      </w:pPr>
      <w:r w:rsidRPr="002E2410">
        <w:rPr>
          <w:rFonts w:ascii="仿宋" w:eastAsia="仿宋" w:hAnsi="仿宋"/>
          <w:sz w:val="30"/>
          <w:szCs w:val="30"/>
        </w:rPr>
        <w:lastRenderedPageBreak/>
        <w:t>1</w:t>
      </w:r>
      <w:r w:rsidRPr="002E2410">
        <w:rPr>
          <w:rFonts w:ascii="仿宋" w:eastAsia="仿宋" w:hAnsi="仿宋" w:hint="eastAsia"/>
          <w:sz w:val="30"/>
          <w:szCs w:val="30"/>
        </w:rPr>
        <w:t>、</w:t>
      </w:r>
      <w:r w:rsidRPr="002E2410">
        <w:rPr>
          <w:rFonts w:ascii="仿宋" w:eastAsia="仿宋" w:hAnsi="仿宋" w:hint="eastAsia"/>
          <w:sz w:val="30"/>
          <w:szCs w:val="30"/>
        </w:rPr>
        <w:t>纸质</w:t>
      </w:r>
      <w:r w:rsidRPr="002E2410">
        <w:rPr>
          <w:rFonts w:ascii="仿宋" w:eastAsia="仿宋" w:hAnsi="仿宋"/>
          <w:sz w:val="30"/>
          <w:szCs w:val="30"/>
        </w:rPr>
        <w:t>《2018年江苏省机关事业单位工勤技能岗位技术等级培训考核信息表》（主管部门须盖章）</w:t>
      </w:r>
    </w:p>
    <w:p w:rsidR="002E2410" w:rsidRPr="002E2410" w:rsidRDefault="002E2410" w:rsidP="002E2410">
      <w:pPr>
        <w:widowControl/>
        <w:rPr>
          <w:rFonts w:ascii="仿宋" w:eastAsia="仿宋" w:hAnsi="仿宋"/>
          <w:sz w:val="30"/>
          <w:szCs w:val="30"/>
        </w:rPr>
      </w:pPr>
      <w:r w:rsidRPr="002E2410">
        <w:rPr>
          <w:rFonts w:ascii="仿宋" w:eastAsia="仿宋" w:hAnsi="仿宋" w:hint="eastAsia"/>
          <w:sz w:val="30"/>
          <w:szCs w:val="30"/>
        </w:rPr>
        <w:t>2、</w:t>
      </w:r>
      <w:r w:rsidRPr="002E2410">
        <w:rPr>
          <w:rFonts w:ascii="仿宋" w:eastAsia="仿宋" w:hAnsi="仿宋"/>
          <w:sz w:val="30"/>
          <w:szCs w:val="30"/>
        </w:rPr>
        <w:t>身份证复印件；</w:t>
      </w:r>
    </w:p>
    <w:p w:rsidR="002E2410" w:rsidRPr="002E2410" w:rsidRDefault="002E2410" w:rsidP="002E2410">
      <w:pPr>
        <w:widowControl/>
        <w:rPr>
          <w:rFonts w:ascii="仿宋" w:eastAsia="仿宋" w:hAnsi="仿宋"/>
          <w:sz w:val="30"/>
          <w:szCs w:val="30"/>
        </w:rPr>
      </w:pPr>
      <w:r w:rsidRPr="002E2410">
        <w:rPr>
          <w:rFonts w:ascii="仿宋" w:eastAsia="仿宋" w:hAnsi="仿宋"/>
          <w:sz w:val="30"/>
          <w:szCs w:val="30"/>
        </w:rPr>
        <w:t>3</w:t>
      </w:r>
      <w:r w:rsidRPr="002E2410">
        <w:rPr>
          <w:rFonts w:ascii="仿宋" w:eastAsia="仿宋" w:hAnsi="仿宋" w:hint="eastAsia"/>
          <w:sz w:val="30"/>
          <w:szCs w:val="30"/>
        </w:rPr>
        <w:t>、</w:t>
      </w:r>
      <w:r w:rsidRPr="002E2410">
        <w:rPr>
          <w:rFonts w:ascii="仿宋" w:eastAsia="仿宋" w:hAnsi="仿宋"/>
          <w:sz w:val="30"/>
          <w:szCs w:val="30"/>
        </w:rPr>
        <w:t>机关事业单位工人高级技术等级岗位证书复印件（如系转岗，请同时附原工种高级工证书复印件，如证书遗失，可提供审批表）；</w:t>
      </w:r>
    </w:p>
    <w:p w:rsidR="002E2410" w:rsidRPr="002E2410" w:rsidRDefault="002E2410" w:rsidP="002E2410">
      <w:pPr>
        <w:widowControl/>
        <w:rPr>
          <w:rFonts w:ascii="仿宋" w:eastAsia="仿宋" w:hAnsi="仿宋"/>
          <w:sz w:val="30"/>
          <w:szCs w:val="30"/>
        </w:rPr>
      </w:pPr>
      <w:r w:rsidRPr="002E2410">
        <w:rPr>
          <w:rFonts w:ascii="仿宋" w:eastAsia="仿宋" w:hAnsi="仿宋"/>
          <w:sz w:val="30"/>
          <w:szCs w:val="30"/>
        </w:rPr>
        <w:t>4</w:t>
      </w:r>
      <w:r w:rsidRPr="002E2410">
        <w:rPr>
          <w:rFonts w:ascii="仿宋" w:eastAsia="仿宋" w:hAnsi="仿宋" w:hint="eastAsia"/>
          <w:sz w:val="30"/>
          <w:szCs w:val="30"/>
        </w:rPr>
        <w:t>、</w:t>
      </w:r>
      <w:r w:rsidRPr="002E2410">
        <w:rPr>
          <w:rFonts w:ascii="仿宋" w:eastAsia="仿宋" w:hAnsi="仿宋"/>
          <w:sz w:val="30"/>
          <w:szCs w:val="30"/>
        </w:rPr>
        <w:t>学历证书复印件</w:t>
      </w:r>
      <w:r w:rsidRPr="002E2410">
        <w:rPr>
          <w:rFonts w:ascii="仿宋" w:eastAsia="仿宋" w:hAnsi="仿宋" w:hint="eastAsia"/>
          <w:sz w:val="30"/>
          <w:szCs w:val="30"/>
        </w:rPr>
        <w:t>（大专以上学历需学历认证）。</w:t>
      </w:r>
    </w:p>
    <w:p w:rsidR="002E2410" w:rsidRPr="002E2410" w:rsidRDefault="002E2410" w:rsidP="002E2410">
      <w:pPr>
        <w:widowControl/>
        <w:rPr>
          <w:rFonts w:ascii="仿宋" w:eastAsia="仿宋" w:hAnsi="仿宋"/>
          <w:sz w:val="30"/>
          <w:szCs w:val="30"/>
        </w:rPr>
      </w:pPr>
      <w:r w:rsidRPr="002E2410">
        <w:rPr>
          <w:rFonts w:ascii="仿宋" w:eastAsia="仿宋" w:hAnsi="仿宋"/>
          <w:sz w:val="30"/>
          <w:szCs w:val="30"/>
        </w:rPr>
        <w:t>5</w:t>
      </w:r>
      <w:r w:rsidRPr="002E2410">
        <w:rPr>
          <w:rFonts w:ascii="仿宋" w:eastAsia="仿宋" w:hAnsi="仿宋" w:hint="eastAsia"/>
          <w:sz w:val="30"/>
          <w:szCs w:val="30"/>
        </w:rPr>
        <w:t>、</w:t>
      </w:r>
      <w:r w:rsidRPr="002E2410">
        <w:rPr>
          <w:rFonts w:ascii="仿宋" w:eastAsia="仿宋" w:hAnsi="仿宋"/>
          <w:sz w:val="30"/>
          <w:szCs w:val="30"/>
        </w:rPr>
        <w:t>机关事业单位技术工人继续教育证书复印件</w:t>
      </w:r>
      <w:r w:rsidRPr="002E2410">
        <w:rPr>
          <w:rFonts w:ascii="仿宋" w:eastAsia="仿宋" w:hAnsi="仿宋" w:hint="eastAsia"/>
          <w:sz w:val="30"/>
          <w:szCs w:val="30"/>
        </w:rPr>
        <w:t>（</w:t>
      </w:r>
      <w:r w:rsidRPr="002E2410">
        <w:rPr>
          <w:rFonts w:ascii="仿宋" w:eastAsia="仿宋" w:hAnsi="仿宋"/>
          <w:sz w:val="30"/>
          <w:szCs w:val="30"/>
        </w:rPr>
        <w:t>2018年</w:t>
      </w:r>
      <w:r w:rsidRPr="002E2410">
        <w:rPr>
          <w:rFonts w:ascii="仿宋" w:eastAsia="仿宋" w:hAnsi="仿宋" w:hint="eastAsia"/>
          <w:sz w:val="30"/>
          <w:szCs w:val="30"/>
        </w:rPr>
        <w:t>）。</w:t>
      </w:r>
    </w:p>
    <w:p w:rsidR="002E2410" w:rsidRPr="002E2410" w:rsidRDefault="002E2410" w:rsidP="002E2410">
      <w:pPr>
        <w:widowControl/>
        <w:rPr>
          <w:rFonts w:ascii="仿宋" w:eastAsia="仿宋" w:hAnsi="仿宋"/>
          <w:sz w:val="30"/>
          <w:szCs w:val="30"/>
        </w:rPr>
      </w:pPr>
      <w:r w:rsidRPr="002E2410">
        <w:rPr>
          <w:rFonts w:ascii="仿宋" w:eastAsia="仿宋" w:hAnsi="仿宋"/>
          <w:sz w:val="30"/>
          <w:szCs w:val="30"/>
        </w:rPr>
        <w:t>6</w:t>
      </w:r>
      <w:r w:rsidRPr="002E2410">
        <w:rPr>
          <w:rFonts w:ascii="仿宋" w:eastAsia="仿宋" w:hAnsi="仿宋" w:hint="eastAsia"/>
          <w:sz w:val="30"/>
          <w:szCs w:val="30"/>
        </w:rPr>
        <w:t>、</w:t>
      </w:r>
      <w:r w:rsidRPr="002E2410">
        <w:rPr>
          <w:rFonts w:ascii="仿宋" w:eastAsia="仿宋" w:hAnsi="仿宋"/>
          <w:sz w:val="30"/>
          <w:szCs w:val="30"/>
        </w:rPr>
        <w:t>报考特殊工种需提供相应证书复印件。如汽车实习指导驾驶需提供</w:t>
      </w:r>
      <w:r w:rsidRPr="002E2410">
        <w:rPr>
          <w:rFonts w:ascii="仿宋" w:eastAsia="仿宋" w:hAnsi="仿宋" w:hint="eastAsia"/>
          <w:sz w:val="30"/>
          <w:szCs w:val="30"/>
        </w:rPr>
        <w:t>B照以上</w:t>
      </w:r>
      <w:r w:rsidRPr="002E2410">
        <w:rPr>
          <w:rFonts w:ascii="仿宋" w:eastAsia="仿宋" w:hAnsi="仿宋"/>
          <w:sz w:val="30"/>
          <w:szCs w:val="30"/>
        </w:rPr>
        <w:t>驾驶证复印件,报考电工技师需提供电工上岗证等。</w:t>
      </w:r>
    </w:p>
    <w:p w:rsidR="002E2410" w:rsidRPr="002E2410" w:rsidRDefault="002E2410" w:rsidP="002E2410">
      <w:pPr>
        <w:widowControl/>
        <w:rPr>
          <w:rFonts w:ascii="仿宋" w:eastAsia="仿宋" w:hAnsi="仿宋"/>
          <w:sz w:val="30"/>
          <w:szCs w:val="30"/>
        </w:rPr>
      </w:pPr>
      <w:r w:rsidRPr="002E2410">
        <w:rPr>
          <w:rFonts w:ascii="仿宋" w:eastAsia="仿宋" w:hAnsi="仿宋"/>
          <w:sz w:val="30"/>
          <w:szCs w:val="30"/>
        </w:rPr>
        <w:t>7</w:t>
      </w:r>
      <w:r w:rsidRPr="002E2410">
        <w:rPr>
          <w:rFonts w:ascii="仿宋" w:eastAsia="仿宋" w:hAnsi="仿宋" w:hint="eastAsia"/>
          <w:sz w:val="30"/>
          <w:szCs w:val="30"/>
        </w:rPr>
        <w:t>、</w:t>
      </w:r>
      <w:r w:rsidRPr="002E2410">
        <w:rPr>
          <w:rFonts w:ascii="仿宋" w:eastAsia="仿宋" w:hAnsi="仿宋"/>
          <w:sz w:val="30"/>
          <w:szCs w:val="30"/>
        </w:rPr>
        <w:t>如破格申报，需提供相关证明材料。</w:t>
      </w:r>
    </w:p>
    <w:p w:rsidR="002E2410" w:rsidRDefault="002E2410" w:rsidP="002E2410">
      <w:pPr>
        <w:widowControl/>
        <w:jc w:val="left"/>
        <w:rPr>
          <w:rFonts w:eastAsia="方正仿宋_GBK" w:hint="eastAsia"/>
          <w:color w:val="FF0000"/>
          <w:sz w:val="32"/>
          <w:szCs w:val="32"/>
        </w:rPr>
      </w:pPr>
      <w:r>
        <w:rPr>
          <w:rFonts w:eastAsia="方正仿宋_GBK" w:hint="eastAsia"/>
          <w:color w:val="FF0000"/>
          <w:sz w:val="32"/>
          <w:szCs w:val="32"/>
        </w:rPr>
        <w:t>三、选拔</w:t>
      </w:r>
      <w:r>
        <w:rPr>
          <w:rFonts w:eastAsia="方正仿宋_GBK"/>
          <w:color w:val="FF0000"/>
          <w:sz w:val="32"/>
          <w:szCs w:val="32"/>
        </w:rPr>
        <w:t>考试</w:t>
      </w:r>
      <w:bookmarkStart w:id="0" w:name="_GoBack"/>
      <w:bookmarkEnd w:id="0"/>
    </w:p>
    <w:p w:rsidR="002E2410" w:rsidRPr="002E2410" w:rsidRDefault="002E2410" w:rsidP="002E2410">
      <w:pPr>
        <w:widowControl/>
        <w:ind w:firstLineChars="200" w:firstLine="600"/>
        <w:rPr>
          <w:rFonts w:ascii="仿宋" w:eastAsia="仿宋" w:hAnsi="仿宋" w:hint="eastAsia"/>
          <w:sz w:val="30"/>
          <w:szCs w:val="30"/>
        </w:rPr>
      </w:pPr>
      <w:r w:rsidRPr="002E2410">
        <w:rPr>
          <w:rFonts w:ascii="仿宋" w:eastAsia="仿宋" w:hAnsi="仿宋" w:hint="eastAsia"/>
          <w:sz w:val="30"/>
          <w:szCs w:val="30"/>
        </w:rPr>
        <w:t>选拔考试审核通过后，</w:t>
      </w:r>
      <w:r w:rsidRPr="002E2410">
        <w:rPr>
          <w:rFonts w:ascii="仿宋" w:eastAsia="仿宋" w:hAnsi="仿宋"/>
          <w:sz w:val="30"/>
          <w:szCs w:val="30"/>
        </w:rPr>
        <w:t>请各单位考生凭本人身份证于</w:t>
      </w:r>
      <w:r w:rsidRPr="002E2410">
        <w:rPr>
          <w:rFonts w:ascii="仿宋" w:eastAsia="仿宋" w:hAnsi="仿宋"/>
          <w:color w:val="FF0000"/>
          <w:sz w:val="30"/>
          <w:szCs w:val="30"/>
        </w:rPr>
        <w:t>5月</w:t>
      </w:r>
      <w:r w:rsidRPr="002E2410">
        <w:rPr>
          <w:rFonts w:ascii="仿宋" w:eastAsia="仿宋" w:hAnsi="仿宋" w:hint="eastAsia"/>
          <w:color w:val="FF0000"/>
          <w:sz w:val="30"/>
          <w:szCs w:val="30"/>
        </w:rPr>
        <w:t>24</w:t>
      </w:r>
      <w:r w:rsidRPr="002E2410">
        <w:rPr>
          <w:rFonts w:ascii="仿宋" w:eastAsia="仿宋" w:hAnsi="仿宋"/>
          <w:color w:val="FF0000"/>
          <w:sz w:val="30"/>
          <w:szCs w:val="30"/>
        </w:rPr>
        <w:t>日上午（</w:t>
      </w:r>
      <w:r w:rsidRPr="002E2410">
        <w:rPr>
          <w:rFonts w:ascii="仿宋" w:eastAsia="仿宋" w:hAnsi="仿宋" w:hint="eastAsia"/>
          <w:color w:val="FF0000"/>
          <w:sz w:val="30"/>
          <w:szCs w:val="30"/>
        </w:rPr>
        <w:t>9</w:t>
      </w:r>
      <w:r w:rsidRPr="002E2410">
        <w:rPr>
          <w:rFonts w:ascii="仿宋" w:eastAsia="仿宋" w:hAnsi="仿宋"/>
          <w:color w:val="FF0000"/>
          <w:sz w:val="30"/>
          <w:szCs w:val="30"/>
        </w:rPr>
        <w:t>∶</w:t>
      </w:r>
      <w:r w:rsidRPr="002E2410">
        <w:rPr>
          <w:rFonts w:ascii="仿宋" w:eastAsia="仿宋" w:hAnsi="仿宋" w:hint="eastAsia"/>
          <w:color w:val="FF0000"/>
          <w:sz w:val="30"/>
          <w:szCs w:val="30"/>
        </w:rPr>
        <w:t>0</w:t>
      </w:r>
      <w:r w:rsidRPr="002E2410">
        <w:rPr>
          <w:rFonts w:ascii="仿宋" w:eastAsia="仿宋" w:hAnsi="仿宋"/>
          <w:color w:val="FF0000"/>
          <w:sz w:val="30"/>
          <w:szCs w:val="30"/>
        </w:rPr>
        <w:t>0～11∶30）至南京财经大学仙林校区南门，博观楼一楼大厅</w:t>
      </w:r>
      <w:r w:rsidRPr="002E2410">
        <w:rPr>
          <w:rFonts w:ascii="仿宋" w:eastAsia="仿宋" w:hAnsi="仿宋" w:hint="eastAsia"/>
          <w:color w:val="FF0000"/>
          <w:sz w:val="30"/>
          <w:szCs w:val="30"/>
        </w:rPr>
        <w:t>领取技师选拔考试准考证</w:t>
      </w:r>
      <w:r w:rsidRPr="002E2410">
        <w:rPr>
          <w:rFonts w:ascii="仿宋" w:eastAsia="仿宋" w:hAnsi="仿宋" w:hint="eastAsia"/>
          <w:sz w:val="30"/>
          <w:szCs w:val="30"/>
        </w:rPr>
        <w:t>。</w:t>
      </w:r>
      <w:r w:rsidRPr="002E2410">
        <w:rPr>
          <w:rFonts w:ascii="仿宋" w:eastAsia="仿宋" w:hAnsi="仿宋"/>
          <w:sz w:val="30"/>
          <w:szCs w:val="30"/>
        </w:rPr>
        <w:t>（联系电话：</w:t>
      </w:r>
      <w:r w:rsidRPr="002E2410">
        <w:rPr>
          <w:rFonts w:ascii="仿宋" w:eastAsia="仿宋" w:hAnsi="仿宋" w:hint="eastAsia"/>
          <w:sz w:val="30"/>
          <w:szCs w:val="30"/>
        </w:rPr>
        <w:t>汪老师</w:t>
      </w:r>
      <w:r w:rsidRPr="002E2410">
        <w:rPr>
          <w:rFonts w:ascii="仿宋" w:eastAsia="仿宋" w:hAnsi="仿宋"/>
          <w:sz w:val="30"/>
          <w:szCs w:val="30"/>
        </w:rPr>
        <w:t xml:space="preserve"> 13951749298）</w:t>
      </w:r>
    </w:p>
    <w:p w:rsidR="002E2410" w:rsidRPr="002E2410" w:rsidRDefault="002E2410" w:rsidP="002E2410">
      <w:pPr>
        <w:widowControl/>
        <w:ind w:firstLineChars="200" w:firstLine="600"/>
        <w:rPr>
          <w:rFonts w:ascii="仿宋" w:eastAsia="仿宋" w:hAnsi="仿宋"/>
          <w:sz w:val="30"/>
          <w:szCs w:val="30"/>
        </w:rPr>
      </w:pPr>
      <w:r w:rsidRPr="002E2410">
        <w:rPr>
          <w:rFonts w:ascii="仿宋" w:eastAsia="仿宋" w:hAnsi="仿宋"/>
          <w:sz w:val="30"/>
          <w:szCs w:val="30"/>
        </w:rPr>
        <w:t>技师选拔考试时间</w:t>
      </w:r>
      <w:r w:rsidRPr="002E2410">
        <w:rPr>
          <w:rFonts w:ascii="仿宋" w:eastAsia="仿宋" w:hAnsi="仿宋" w:hint="eastAsia"/>
          <w:sz w:val="30"/>
          <w:szCs w:val="30"/>
        </w:rPr>
        <w:t>：</w:t>
      </w:r>
      <w:r w:rsidRPr="002E2410">
        <w:rPr>
          <w:rFonts w:ascii="仿宋" w:eastAsia="仿宋" w:hAnsi="仿宋"/>
          <w:sz w:val="30"/>
          <w:szCs w:val="30"/>
        </w:rPr>
        <w:t>：</w:t>
      </w:r>
      <w:r w:rsidRPr="002E2410">
        <w:rPr>
          <w:rFonts w:ascii="仿宋" w:eastAsia="仿宋" w:hAnsi="仿宋"/>
          <w:color w:val="FF0000"/>
          <w:sz w:val="30"/>
          <w:szCs w:val="30"/>
        </w:rPr>
        <w:t>201</w:t>
      </w:r>
      <w:r w:rsidRPr="002E2410">
        <w:rPr>
          <w:rFonts w:ascii="仿宋" w:eastAsia="仿宋" w:hAnsi="仿宋" w:hint="eastAsia"/>
          <w:color w:val="FF0000"/>
          <w:sz w:val="30"/>
          <w:szCs w:val="30"/>
        </w:rPr>
        <w:t>9</w:t>
      </w:r>
      <w:r w:rsidRPr="002E2410">
        <w:rPr>
          <w:rFonts w:ascii="仿宋" w:eastAsia="仿宋" w:hAnsi="仿宋"/>
          <w:color w:val="FF0000"/>
          <w:sz w:val="30"/>
          <w:szCs w:val="30"/>
        </w:rPr>
        <w:t>年</w:t>
      </w:r>
      <w:r w:rsidRPr="002E2410">
        <w:rPr>
          <w:rFonts w:ascii="仿宋" w:eastAsia="仿宋" w:hAnsi="仿宋" w:hint="eastAsia"/>
          <w:color w:val="FF0000"/>
          <w:sz w:val="30"/>
          <w:szCs w:val="30"/>
        </w:rPr>
        <w:t>6</w:t>
      </w:r>
      <w:r w:rsidRPr="002E2410">
        <w:rPr>
          <w:rFonts w:ascii="仿宋" w:eastAsia="仿宋" w:hAnsi="仿宋"/>
          <w:color w:val="FF0000"/>
          <w:sz w:val="30"/>
          <w:szCs w:val="30"/>
        </w:rPr>
        <w:t>月</w:t>
      </w:r>
      <w:r w:rsidRPr="002E2410">
        <w:rPr>
          <w:rFonts w:ascii="仿宋" w:eastAsia="仿宋" w:hAnsi="仿宋" w:hint="eastAsia"/>
          <w:color w:val="FF0000"/>
          <w:sz w:val="30"/>
          <w:szCs w:val="30"/>
        </w:rPr>
        <w:t>1</w:t>
      </w:r>
      <w:r w:rsidRPr="002E2410">
        <w:rPr>
          <w:rFonts w:ascii="仿宋" w:eastAsia="仿宋" w:hAnsi="仿宋"/>
          <w:color w:val="FF0000"/>
          <w:sz w:val="30"/>
          <w:szCs w:val="30"/>
        </w:rPr>
        <w:t>日（周六）</w:t>
      </w:r>
      <w:r w:rsidRPr="002E2410">
        <w:rPr>
          <w:rFonts w:ascii="仿宋" w:eastAsia="仿宋" w:hAnsi="仿宋"/>
          <w:sz w:val="30"/>
          <w:szCs w:val="30"/>
        </w:rPr>
        <w:t>上午9∶00～11∶00</w:t>
      </w:r>
      <w:r w:rsidRPr="002E2410">
        <w:rPr>
          <w:rFonts w:ascii="仿宋" w:eastAsia="仿宋" w:hAnsi="仿宋" w:hint="eastAsia"/>
          <w:sz w:val="30"/>
          <w:szCs w:val="30"/>
        </w:rPr>
        <w:t>。</w:t>
      </w:r>
      <w:r w:rsidRPr="002E2410">
        <w:rPr>
          <w:rFonts w:ascii="仿宋" w:eastAsia="仿宋" w:hAnsi="仿宋"/>
          <w:sz w:val="30"/>
          <w:szCs w:val="30"/>
        </w:rPr>
        <w:t>省直</w:t>
      </w:r>
      <w:r w:rsidRPr="002E2410">
        <w:rPr>
          <w:rFonts w:ascii="仿宋" w:eastAsia="仿宋" w:hAnsi="仿宋" w:hint="eastAsia"/>
          <w:sz w:val="30"/>
          <w:szCs w:val="30"/>
        </w:rPr>
        <w:t>、驻宁高校</w:t>
      </w:r>
      <w:r w:rsidRPr="002E2410">
        <w:rPr>
          <w:rFonts w:ascii="仿宋" w:eastAsia="仿宋" w:hAnsi="仿宋"/>
          <w:sz w:val="30"/>
          <w:szCs w:val="30"/>
        </w:rPr>
        <w:t>技师选拔考试</w:t>
      </w:r>
      <w:r w:rsidRPr="002E2410">
        <w:rPr>
          <w:rFonts w:ascii="仿宋" w:eastAsia="仿宋" w:hAnsi="仿宋" w:hint="eastAsia"/>
          <w:sz w:val="30"/>
          <w:szCs w:val="30"/>
        </w:rPr>
        <w:t>考试地点：</w:t>
      </w:r>
      <w:r w:rsidRPr="002E2410">
        <w:rPr>
          <w:rFonts w:ascii="仿宋" w:eastAsia="仿宋" w:hAnsi="仿宋"/>
          <w:sz w:val="30"/>
          <w:szCs w:val="30"/>
        </w:rPr>
        <w:t>南京市栖霞区文苑路3号，</w:t>
      </w:r>
      <w:r w:rsidRPr="002E2410">
        <w:rPr>
          <w:rFonts w:ascii="仿宋" w:eastAsia="仿宋" w:hAnsi="仿宋"/>
          <w:color w:val="FF0000"/>
          <w:sz w:val="30"/>
          <w:szCs w:val="30"/>
        </w:rPr>
        <w:t>南京财经大学仙林校区</w:t>
      </w:r>
      <w:r w:rsidRPr="002E2410">
        <w:rPr>
          <w:rFonts w:ascii="仿宋" w:eastAsia="仿宋" w:hAnsi="仿宋"/>
          <w:sz w:val="30"/>
          <w:szCs w:val="30"/>
        </w:rPr>
        <w:t>博远楼</w:t>
      </w:r>
      <w:r w:rsidRPr="002E2410">
        <w:rPr>
          <w:rFonts w:ascii="仿宋" w:eastAsia="仿宋" w:hAnsi="仿宋" w:hint="eastAsia"/>
          <w:sz w:val="30"/>
          <w:szCs w:val="30"/>
        </w:rPr>
        <w:t>）</w:t>
      </w:r>
      <w:r>
        <w:rPr>
          <w:rFonts w:ascii="仿宋" w:eastAsia="仿宋" w:hAnsi="仿宋" w:hint="eastAsia"/>
          <w:sz w:val="30"/>
          <w:szCs w:val="30"/>
        </w:rPr>
        <w:t>。</w:t>
      </w:r>
    </w:p>
    <w:p w:rsidR="002F3C69" w:rsidRDefault="002F3C69"/>
    <w:sectPr w:rsidR="002F3C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926" w:rsidRDefault="00187926" w:rsidP="002E2410">
      <w:r>
        <w:separator/>
      </w:r>
    </w:p>
  </w:endnote>
  <w:endnote w:type="continuationSeparator" w:id="0">
    <w:p w:rsidR="00187926" w:rsidRDefault="00187926" w:rsidP="002E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charset w:val="86"/>
    <w:family w:val="script"/>
    <w:pitch w:val="fixed"/>
    <w:sig w:usb0="00000000" w:usb1="080E0000" w:usb2="00000010" w:usb3="00000000" w:csb0="00040000" w:csb1="00000000"/>
  </w:font>
  <w:font w:name="方正仿宋_GBK">
    <w:altName w:val="等线"/>
    <w:charset w:val="86"/>
    <w:family w:val="script"/>
    <w:pitch w:val="fixed"/>
    <w:sig w:usb0="00000001" w:usb1="080E0000" w:usb2="00000010" w:usb3="00000000" w:csb0="00040000" w:csb1="00000000"/>
  </w:font>
  <w:font w:name="方正黑体_GBK">
    <w:altName w:val="等线"/>
    <w:charset w:val="86"/>
    <w:family w:val="script"/>
    <w:pitch w:val="fixed"/>
    <w:sig w:usb0="00000000" w:usb1="080E0000" w:usb2="0000001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926" w:rsidRDefault="00187926" w:rsidP="002E2410">
      <w:r>
        <w:separator/>
      </w:r>
    </w:p>
  </w:footnote>
  <w:footnote w:type="continuationSeparator" w:id="0">
    <w:p w:rsidR="00187926" w:rsidRDefault="00187926" w:rsidP="002E24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684"/>
    <w:multiLevelType w:val="hybridMultilevel"/>
    <w:tmpl w:val="6F08127E"/>
    <w:lvl w:ilvl="0" w:tplc="508EAC6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264"/>
    <w:rsid w:val="00187926"/>
    <w:rsid w:val="00245264"/>
    <w:rsid w:val="00256303"/>
    <w:rsid w:val="002E2410"/>
    <w:rsid w:val="002F3C69"/>
    <w:rsid w:val="00AD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6C108"/>
  <w15:chartTrackingRefBased/>
  <w15:docId w15:val="{2CDC3544-9FA3-4653-A439-71B1B1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4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4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2410"/>
    <w:rPr>
      <w:sz w:val="18"/>
      <w:szCs w:val="18"/>
    </w:rPr>
  </w:style>
  <w:style w:type="paragraph" w:styleId="a5">
    <w:name w:val="footer"/>
    <w:basedOn w:val="a"/>
    <w:link w:val="a6"/>
    <w:uiPriority w:val="99"/>
    <w:unhideWhenUsed/>
    <w:rsid w:val="002E2410"/>
    <w:pPr>
      <w:tabs>
        <w:tab w:val="center" w:pos="4153"/>
        <w:tab w:val="right" w:pos="8306"/>
      </w:tabs>
      <w:snapToGrid w:val="0"/>
      <w:jc w:val="left"/>
    </w:pPr>
    <w:rPr>
      <w:sz w:val="18"/>
      <w:szCs w:val="18"/>
    </w:rPr>
  </w:style>
  <w:style w:type="character" w:customStyle="1" w:styleId="a6">
    <w:name w:val="页脚 字符"/>
    <w:basedOn w:val="a0"/>
    <w:link w:val="a5"/>
    <w:uiPriority w:val="99"/>
    <w:rsid w:val="002E2410"/>
    <w:rPr>
      <w:sz w:val="18"/>
      <w:szCs w:val="18"/>
    </w:rPr>
  </w:style>
  <w:style w:type="character" w:styleId="a7">
    <w:name w:val="Hyperlink"/>
    <w:rsid w:val="002E2410"/>
    <w:rPr>
      <w:color w:val="0000FF"/>
      <w:u w:val="single"/>
    </w:rPr>
  </w:style>
  <w:style w:type="character" w:styleId="a8">
    <w:name w:val="Strong"/>
    <w:qFormat/>
    <w:rsid w:val="002E2410"/>
    <w:rPr>
      <w:b/>
    </w:rPr>
  </w:style>
  <w:style w:type="paragraph" w:customStyle="1" w:styleId="ListParagraph">
    <w:name w:val="List Paragraph"/>
    <w:basedOn w:val="a"/>
    <w:rsid w:val="002E24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148</Words>
  <Characters>846</Characters>
  <Application>Microsoft Office Word</Application>
  <DocSecurity>0</DocSecurity>
  <Lines>7</Lines>
  <Paragraphs>1</Paragraphs>
  <ScaleCrop>false</ScaleCrop>
  <Company>Microsoft</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2019-03-26T07:50:00Z</dcterms:created>
  <dcterms:modified xsi:type="dcterms:W3CDTF">2019-03-26T07:56:00Z</dcterms:modified>
</cp:coreProperties>
</file>